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EE" w:rsidRDefault="007E3011">
      <w:pPr>
        <w:rPr>
          <w:rFonts w:ascii="Calibri" w:hAnsi="Calibri"/>
          <w:noProof/>
          <w:color w:val="2E1737"/>
          <w:sz w:val="27"/>
          <w:szCs w:val="27"/>
          <w:lang w:eastAsia="fr-FR"/>
        </w:rPr>
      </w:pPr>
      <w:r w:rsidRPr="007E3011">
        <w:rPr>
          <w:rFonts w:ascii="Calibri" w:hAnsi="Calibri"/>
          <w:noProof/>
          <w:color w:val="2E1737"/>
          <w:sz w:val="27"/>
          <w:szCs w:val="27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2770D0" wp14:editId="6A1F9EFF">
                <wp:simplePos x="0" y="0"/>
                <wp:positionH relativeFrom="margin">
                  <wp:posOffset>7178675</wp:posOffset>
                </wp:positionH>
                <wp:positionV relativeFrom="margin">
                  <wp:posOffset>-1024255</wp:posOffset>
                </wp:positionV>
                <wp:extent cx="2301240" cy="4699635"/>
                <wp:effectExtent l="0" t="5715" r="17780" b="17780"/>
                <wp:wrapSquare wrapText="bothSides"/>
                <wp:docPr id="30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301240" cy="46996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15875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E3011" w:rsidRDefault="00A528E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B3CC82" w:themeColor="accent3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B3CC82" w:themeColor="accent3" w:themeTint="BF"/>
                                <w:sz w:val="32"/>
                                <w:szCs w:val="32"/>
                              </w:rPr>
                              <w:t>« Pour ce qui est de l’avenir, il ne s’agit pas de le prévoir mais de le rendre possible »</w:t>
                            </w:r>
                          </w:p>
                          <w:p w:rsidR="00A528EE" w:rsidRPr="00A528EE" w:rsidRDefault="00A528EE" w:rsidP="00A528EE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Theme="majorEastAsia" w:hAnsiTheme="majorHAnsi" w:cstheme="majorBidi"/>
                                <w:i/>
                                <w:color w:val="B3CC82" w:themeColor="accent3" w:themeTint="BF"/>
                              </w:rPr>
                            </w:pPr>
                            <w:r w:rsidRPr="00A528EE">
                              <w:rPr>
                                <w:rFonts w:asciiTheme="majorHAnsi" w:eastAsiaTheme="majorEastAsia" w:hAnsiTheme="majorHAnsi" w:cstheme="majorBidi"/>
                                <w:i/>
                                <w:color w:val="B3CC82" w:themeColor="accent3" w:themeTint="BF"/>
                              </w:rPr>
                              <w:t>Antoine de Saint-Exupéry</w:t>
                            </w: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Forme automatique 2" o:spid="_x0000_s1026" type="#_x0000_t186" style="position:absolute;margin-left:565.25pt;margin-top:-80.65pt;width:181.2pt;height:370.05pt;rotation:-90;z-index:251659264;visibility:visible;mso-wrap-style:square;mso-width-percent:3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3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" o:allowincell="f" filled="t" strokecolor="#e36c0a [2409]" strokeweight="1.25pt">
                <v:fill r:id="rId5" o:title="" color2="white [3212]" type="pattern"/>
                <v:textbox style="mso-fit-shape-to-text:t" inset="21.6pt,,21.6pt">
                  <w:txbxContent>
                    <w:p w:rsidR="007E3011" w:rsidRDefault="00A528EE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B3CC82" w:themeColor="accent3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B3CC82" w:themeColor="accent3" w:themeTint="BF"/>
                          <w:sz w:val="32"/>
                          <w:szCs w:val="32"/>
                        </w:rPr>
                        <w:t>« Pour ce qui est de l’avenir, il ne s’agit pas de le prévoir mais de le rendre possible »</w:t>
                      </w:r>
                    </w:p>
                    <w:p w:rsidR="00A528EE" w:rsidRPr="00A528EE" w:rsidRDefault="00A528EE" w:rsidP="00A528EE">
                      <w:pPr>
                        <w:spacing w:after="0" w:line="240" w:lineRule="auto"/>
                        <w:jc w:val="right"/>
                        <w:rPr>
                          <w:rFonts w:asciiTheme="majorHAnsi" w:eastAsiaTheme="majorEastAsia" w:hAnsiTheme="majorHAnsi" w:cstheme="majorBidi"/>
                          <w:i/>
                          <w:color w:val="B3CC82" w:themeColor="accent3" w:themeTint="BF"/>
                        </w:rPr>
                      </w:pPr>
                      <w:r w:rsidRPr="00A528EE">
                        <w:rPr>
                          <w:rFonts w:asciiTheme="majorHAnsi" w:eastAsiaTheme="majorEastAsia" w:hAnsiTheme="majorHAnsi" w:cstheme="majorBidi"/>
                          <w:i/>
                          <w:color w:val="B3CC82" w:themeColor="accent3" w:themeTint="BF"/>
                        </w:rPr>
                        <w:t>Antoine de Saint-Exupéry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528EE" w:rsidRDefault="00A528EE">
      <w:pPr>
        <w:rPr>
          <w:rFonts w:ascii="Calibri" w:hAnsi="Calibri"/>
          <w:noProof/>
          <w:color w:val="2E1737"/>
          <w:sz w:val="27"/>
          <w:szCs w:val="27"/>
          <w:lang w:eastAsia="fr-FR"/>
        </w:rPr>
      </w:pPr>
    </w:p>
    <w:p w:rsidR="004669D5" w:rsidRDefault="00A43810" w:rsidP="00A528EE">
      <w:pPr>
        <w:jc w:val="center"/>
        <w:rPr>
          <w:rFonts w:ascii="Bradley Hand ITC" w:hAnsi="Bradley Hand ITC"/>
          <w:b/>
          <w:noProof/>
          <w:color w:val="2E1737"/>
          <w:sz w:val="27"/>
          <w:szCs w:val="27"/>
          <w:lang w:eastAsia="fr-FR"/>
        </w:rPr>
      </w:pPr>
      <w:r w:rsidRPr="00A43810">
        <w:rPr>
          <w:rFonts w:ascii="Bradley Hand ITC" w:hAnsi="Bradley Hand ITC"/>
          <w:b/>
          <w:noProof/>
          <w:color w:val="2E1737"/>
          <w:sz w:val="27"/>
          <w:szCs w:val="27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2259965</wp:posOffset>
                </wp:positionH>
                <wp:positionV relativeFrom="paragraph">
                  <wp:posOffset>3791585</wp:posOffset>
                </wp:positionV>
                <wp:extent cx="3152775" cy="3429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810" w:rsidRDefault="00A43810" w:rsidP="00A43810">
                            <w:pPr>
                              <w:shd w:val="clear" w:color="auto" w:fill="FABF8F" w:themeFill="accent6" w:themeFillTint="99"/>
                              <w:jc w:val="center"/>
                            </w:pPr>
                            <w:r w:rsidRPr="00A43810">
                              <w:rPr>
                                <w:rFonts w:ascii="Bradley Hand ITC" w:hAnsi="Bradley Hand ITC"/>
                                <w:b/>
                                <w:noProof/>
                                <w:color w:val="2E1737"/>
                                <w:sz w:val="18"/>
                                <w:szCs w:val="18"/>
                                <w:lang w:eastAsia="fr-FR"/>
                              </w:rPr>
                              <w:t>Atelier TAP « Voyage à travers les livres » Ecole de Laurenan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77.95pt;margin-top:298.55pt;width:248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">
                <v:textbox>
                  <w:txbxContent>
                    <w:p w:rsidR="00A43810" w:rsidRDefault="00A43810" w:rsidP="00A43810">
                      <w:pPr>
                        <w:shd w:val="clear" w:color="auto" w:fill="FABF8F" w:themeFill="accent6" w:themeFillTint="99"/>
                        <w:jc w:val="center"/>
                      </w:pPr>
                      <w:r w:rsidRPr="00A43810">
                        <w:rPr>
                          <w:rFonts w:ascii="Bradley Hand ITC" w:hAnsi="Bradley Hand ITC"/>
                          <w:b/>
                          <w:noProof/>
                          <w:color w:val="2E1737"/>
                          <w:sz w:val="18"/>
                          <w:szCs w:val="18"/>
                          <w:lang w:eastAsia="fr-FR"/>
                        </w:rPr>
                        <w:t>Atelier TAP « Voyage à travers les livres » Ecole de Laurenan</w:t>
                      </w:r>
                    </w:p>
                  </w:txbxContent>
                </v:textbox>
              </v:shape>
            </w:pict>
          </mc:Fallback>
        </mc:AlternateContent>
      </w:r>
      <w:r w:rsidR="002C64F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54229" wp14:editId="3A880193">
                <wp:simplePos x="0" y="0"/>
                <wp:positionH relativeFrom="column">
                  <wp:posOffset>5976620</wp:posOffset>
                </wp:positionH>
                <wp:positionV relativeFrom="paragraph">
                  <wp:posOffset>2124710</wp:posOffset>
                </wp:positionV>
                <wp:extent cx="5760720" cy="444627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444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64FF" w:rsidRPr="00A43810" w:rsidRDefault="002C64FF" w:rsidP="002C64FF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aps/>
                                <w:noProof/>
                                <w:color w:val="F79646" w:themeColor="accent6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43810">
                              <w:rPr>
                                <w:rFonts w:ascii="Baskerville Old Face" w:hAnsi="Baskerville Old Face"/>
                                <w:b/>
                                <w:caps/>
                                <w:noProof/>
                                <w:color w:val="F79646" w:themeColor="accent6"/>
                                <w:sz w:val="56"/>
                                <w:szCs w:val="56"/>
                                <w:shd w:val="clear" w:color="auto" w:fill="FFFFFF" w:themeFill="background1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Meilleurs </w:t>
                            </w:r>
                            <w:r w:rsidRPr="00A43810">
                              <w:rPr>
                                <w:rFonts w:ascii="Baskerville Old Face" w:hAnsi="Baskerville Old Face"/>
                                <w:b/>
                                <w:caps/>
                                <w:noProof/>
                                <w:color w:val="F79646" w:themeColor="accent6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vœux </w:t>
                            </w:r>
                          </w:p>
                          <w:p w:rsidR="002C64FF" w:rsidRPr="00A43810" w:rsidRDefault="002C64FF" w:rsidP="002C64FF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aps/>
                                <w:noProof/>
                                <w:color w:val="F79646" w:themeColor="accent6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43810">
                              <w:rPr>
                                <w:rFonts w:ascii="Baskerville Old Face" w:hAnsi="Baskerville Old Face"/>
                                <w:b/>
                                <w:caps/>
                                <w:noProof/>
                                <w:color w:val="F79646" w:themeColor="accent6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8" type="#_x0000_t202" style="position:absolute;left:0;text-align:left;margin-left:470.6pt;margin-top:167.3pt;width:453.6pt;height:350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" filled="f" stroked="f">
                <v:textbox style="mso-fit-shape-to-text:t">
                  <w:txbxContent>
                    <w:p w:rsidR="002C64FF" w:rsidRPr="00A43810" w:rsidRDefault="002C64FF" w:rsidP="002C64FF">
                      <w:pPr>
                        <w:jc w:val="center"/>
                        <w:rPr>
                          <w:rFonts w:ascii="Baskerville Old Face" w:hAnsi="Baskerville Old Face"/>
                          <w:b/>
                          <w:caps/>
                          <w:noProof/>
                          <w:color w:val="F79646" w:themeColor="accent6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43810">
                        <w:rPr>
                          <w:rFonts w:ascii="Baskerville Old Face" w:hAnsi="Baskerville Old Face"/>
                          <w:b/>
                          <w:caps/>
                          <w:noProof/>
                          <w:color w:val="F79646" w:themeColor="accent6"/>
                          <w:sz w:val="56"/>
                          <w:szCs w:val="56"/>
                          <w:shd w:val="clear" w:color="auto" w:fill="FFFFFF" w:themeFill="background1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Meilleurs </w:t>
                      </w:r>
                      <w:r w:rsidRPr="00A43810">
                        <w:rPr>
                          <w:rFonts w:ascii="Baskerville Old Face" w:hAnsi="Baskerville Old Face"/>
                          <w:b/>
                          <w:caps/>
                          <w:noProof/>
                          <w:color w:val="F79646" w:themeColor="accent6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vœux </w:t>
                      </w:r>
                    </w:p>
                    <w:p w:rsidR="002C64FF" w:rsidRPr="00A43810" w:rsidRDefault="002C64FF" w:rsidP="002C64FF">
                      <w:pPr>
                        <w:jc w:val="center"/>
                        <w:rPr>
                          <w:rFonts w:ascii="Baskerville Old Face" w:hAnsi="Baskerville Old Face"/>
                          <w:b/>
                          <w:caps/>
                          <w:noProof/>
                          <w:color w:val="F79646" w:themeColor="accent6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43810">
                        <w:rPr>
                          <w:rFonts w:ascii="Baskerville Old Face" w:hAnsi="Baskerville Old Face"/>
                          <w:b/>
                          <w:caps/>
                          <w:noProof/>
                          <w:color w:val="F79646" w:themeColor="accent6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="00A528EE" w:rsidRPr="007E3011">
        <w:rPr>
          <w:rFonts w:ascii="Calibri" w:hAnsi="Calibri"/>
          <w:noProof/>
          <w:color w:val="2E1737"/>
          <w:sz w:val="27"/>
          <w:szCs w:val="27"/>
          <w:lang w:eastAsia="fr-FR"/>
        </w:rPr>
        <w:drawing>
          <wp:inline distT="0" distB="0" distL="0" distR="0" wp14:anchorId="28DFA004" wp14:editId="260A8C40">
            <wp:extent cx="5191125" cy="3893344"/>
            <wp:effectExtent l="19050" t="19050" r="9525" b="1206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vœux 2015 à imprimer et découper facil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409" cy="389205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A43810" w:rsidRPr="00A43810" w:rsidRDefault="00A43810" w:rsidP="00A43810">
      <w:pPr>
        <w:rPr>
          <w:rFonts w:ascii="Bradley Hand ITC" w:hAnsi="Bradley Hand ITC"/>
          <w:b/>
          <w:noProof/>
          <w:color w:val="2E1737"/>
          <w:sz w:val="18"/>
          <w:szCs w:val="18"/>
          <w:lang w:eastAsia="fr-FR"/>
        </w:rPr>
      </w:pPr>
    </w:p>
    <w:p w:rsidR="00A528EE" w:rsidRPr="00A43810" w:rsidRDefault="00A528EE" w:rsidP="00A528EE">
      <w:pPr>
        <w:jc w:val="center"/>
        <w:rPr>
          <w:rFonts w:ascii="Bradley Hand ITC" w:hAnsi="Bradley Hand ITC"/>
          <w:b/>
          <w:noProof/>
          <w:color w:val="2E1737"/>
          <w:sz w:val="36"/>
          <w:szCs w:val="36"/>
          <w:lang w:eastAsia="fr-FR"/>
        </w:rPr>
      </w:pPr>
      <w:r w:rsidRPr="00A43810">
        <w:rPr>
          <w:rFonts w:ascii="Bradley Hand ITC" w:hAnsi="Bradley Hand ITC"/>
          <w:b/>
          <w:noProof/>
          <w:color w:val="2E1737"/>
          <w:sz w:val="36"/>
          <w:szCs w:val="36"/>
          <w:lang w:eastAsia="fr-FR"/>
        </w:rPr>
        <w:t>Madame Valérie POILÂNE-TABART, Maire,</w:t>
      </w:r>
      <w:bookmarkStart w:id="0" w:name="_GoBack"/>
      <w:bookmarkEnd w:id="0"/>
    </w:p>
    <w:p w:rsidR="00E53913" w:rsidRPr="00A43810" w:rsidRDefault="00A528EE" w:rsidP="00A528EE">
      <w:pPr>
        <w:jc w:val="center"/>
        <w:rPr>
          <w:rFonts w:ascii="Bradley Hand ITC" w:hAnsi="Bradley Hand ITC"/>
          <w:b/>
          <w:sz w:val="36"/>
          <w:szCs w:val="36"/>
        </w:rPr>
      </w:pPr>
      <w:r w:rsidRPr="00A43810">
        <w:rPr>
          <w:rFonts w:ascii="Bradley Hand ITC" w:hAnsi="Bradley Hand ITC"/>
          <w:b/>
          <w:noProof/>
          <w:color w:val="2E1737"/>
          <w:sz w:val="36"/>
          <w:szCs w:val="36"/>
          <w:lang w:eastAsia="fr-FR"/>
        </w:rPr>
        <w:t>le Conseil Municipal de Laurenan vous présentent leurs meilleurs vœux pour 2015.</w:t>
      </w:r>
    </w:p>
    <w:sectPr w:rsidR="00E53913" w:rsidRPr="00A43810" w:rsidSect="004669D5">
      <w:pgSz w:w="16838" w:h="11906" w:orient="landscape"/>
      <w:pgMar w:top="851" w:right="851" w:bottom="851" w:left="851" w:header="709" w:footer="709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11"/>
    <w:rsid w:val="002C64FF"/>
    <w:rsid w:val="004669D5"/>
    <w:rsid w:val="007E3011"/>
    <w:rsid w:val="00A43810"/>
    <w:rsid w:val="00A528EE"/>
    <w:rsid w:val="00E5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to</cp:lastModifiedBy>
  <cp:revision>5</cp:revision>
  <cp:lastPrinted>2015-01-06T13:02:00Z</cp:lastPrinted>
  <dcterms:created xsi:type="dcterms:W3CDTF">2015-01-05T11:03:00Z</dcterms:created>
  <dcterms:modified xsi:type="dcterms:W3CDTF">2015-01-09T08:43:00Z</dcterms:modified>
</cp:coreProperties>
</file>